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158" w:rsidRDefault="00F46A9C">
      <w:r>
        <w:t>The following are teacher’s notes for my paper. I am needing someone to critique accordingly and make sure everything below is included:</w:t>
      </w:r>
    </w:p>
    <w:p w:rsidR="00F46A9C" w:rsidRPr="00F46A9C" w:rsidRDefault="00F46A9C" w:rsidP="00F46A9C">
      <w:pPr>
        <w:pStyle w:val="NormalWeb"/>
        <w:shd w:val="clear" w:color="auto" w:fill="FFFFFF"/>
        <w:spacing w:before="0" w:beforeAutospacing="0" w:after="160" w:afterAutospacing="0" w:line="235" w:lineRule="atLeast"/>
        <w:rPr>
          <w:spacing w:val="3"/>
          <w:sz w:val="22"/>
          <w:szCs w:val="22"/>
        </w:rPr>
      </w:pPr>
      <w:r w:rsidRPr="00F46A9C">
        <w:rPr>
          <w:spacing w:val="3"/>
          <w:sz w:val="22"/>
          <w:szCs w:val="22"/>
        </w:rPr>
        <w:t>In this paper, we examined factors influencing market equilibrium, including elasticity and determinants of supply and demand, and decisions companies face as a result of changing supply and demand. You appropriately addressed many of the requirements in this assignment with adequate detail to support your conclusions reached. However, there were areas where details were lacking or did not adequately support the decisions reached. Additional details are noted in the rubric sections.         </w:t>
      </w:r>
      <w:r w:rsidRPr="00F46A9C">
        <w:rPr>
          <w:spacing w:val="3"/>
          <w:sz w:val="22"/>
          <w:szCs w:val="22"/>
        </w:rPr>
        <w:br/>
        <w:t>Supply, Demand, and Market Equilibrium: Predict:</w:t>
      </w:r>
    </w:p>
    <w:p w:rsidR="00F46A9C" w:rsidRPr="00F46A9C" w:rsidRDefault="00F46A9C" w:rsidP="00F46A9C">
      <w:pPr>
        <w:pStyle w:val="NormalWeb"/>
        <w:shd w:val="clear" w:color="auto" w:fill="FFFFFF"/>
        <w:spacing w:before="0" w:beforeAutospacing="0" w:after="160" w:afterAutospacing="0" w:line="235" w:lineRule="atLeast"/>
        <w:rPr>
          <w:spacing w:val="3"/>
          <w:sz w:val="22"/>
          <w:szCs w:val="22"/>
        </w:rPr>
      </w:pPr>
      <w:r w:rsidRPr="00F46A9C">
        <w:rPr>
          <w:spacing w:val="3"/>
          <w:sz w:val="22"/>
          <w:szCs w:val="22"/>
        </w:rPr>
        <w:t>What changes can you predict based on your research? Is demand expected to rise or fall? Why? Are there factors that could cause supply to rise or fall? Do you expect market equilibrium in the future?</w:t>
      </w:r>
      <w:r w:rsidRPr="00F46A9C">
        <w:rPr>
          <w:spacing w:val="3"/>
          <w:sz w:val="22"/>
          <w:szCs w:val="22"/>
        </w:rPr>
        <w:br/>
        <w:t>Supply, Demand, and Market Equilibrium: Decisions:</w:t>
      </w:r>
    </w:p>
    <w:p w:rsidR="00F46A9C" w:rsidRPr="00F46A9C" w:rsidRDefault="00F46A9C" w:rsidP="00F46A9C">
      <w:pPr>
        <w:pStyle w:val="NormalWeb"/>
        <w:shd w:val="clear" w:color="auto" w:fill="FFFFFF"/>
        <w:spacing w:before="0" w:beforeAutospacing="0" w:after="160" w:afterAutospacing="0" w:line="235" w:lineRule="atLeast"/>
        <w:rPr>
          <w:spacing w:val="3"/>
          <w:sz w:val="22"/>
          <w:szCs w:val="22"/>
        </w:rPr>
      </w:pPr>
      <w:r w:rsidRPr="00F46A9C">
        <w:rPr>
          <w:spacing w:val="3"/>
          <w:sz w:val="22"/>
          <w:szCs w:val="22"/>
        </w:rPr>
        <w:t>What specific decisions does the company face in response to the changes in the supply and demand factors you articulated?</w:t>
      </w:r>
    </w:p>
    <w:p w:rsidR="00F46A9C" w:rsidRPr="00F46A9C" w:rsidRDefault="00F46A9C" w:rsidP="00F46A9C">
      <w:pPr>
        <w:pStyle w:val="NormalWeb"/>
        <w:shd w:val="clear" w:color="auto" w:fill="FFFFFF"/>
        <w:spacing w:before="0" w:beforeAutospacing="0" w:after="160" w:afterAutospacing="0" w:line="235" w:lineRule="atLeast"/>
        <w:rPr>
          <w:spacing w:val="3"/>
          <w:sz w:val="22"/>
          <w:szCs w:val="22"/>
        </w:rPr>
      </w:pPr>
      <w:r w:rsidRPr="00F46A9C">
        <w:rPr>
          <w:spacing w:val="3"/>
          <w:sz w:val="22"/>
          <w:szCs w:val="22"/>
          <w:bdr w:val="none" w:sz="0" w:space="0" w:color="auto" w:frame="1"/>
        </w:rPr>
        <w:t>You did a great job capturing the primary elements of production and articulating the factors that must be considered in making decisions about the production process.  However, there were some gaps in your analysis, which I have detailed in the rubric.</w:t>
      </w:r>
      <w:r w:rsidRPr="00F46A9C">
        <w:rPr>
          <w:spacing w:val="3"/>
          <w:sz w:val="22"/>
          <w:szCs w:val="22"/>
        </w:rPr>
        <w:br/>
        <w:t>Production and Costs: Inputs and Costs:</w:t>
      </w:r>
    </w:p>
    <w:p w:rsidR="00F46A9C" w:rsidRPr="00F46A9C" w:rsidRDefault="00F46A9C" w:rsidP="00F46A9C">
      <w:pPr>
        <w:pStyle w:val="NormalWeb"/>
        <w:shd w:val="clear" w:color="auto" w:fill="FFFFFF"/>
        <w:spacing w:before="0" w:beforeAutospacing="0" w:after="160" w:afterAutospacing="0" w:line="235" w:lineRule="atLeast"/>
        <w:rPr>
          <w:spacing w:val="3"/>
          <w:sz w:val="22"/>
          <w:szCs w:val="22"/>
        </w:rPr>
      </w:pPr>
      <w:r w:rsidRPr="00F46A9C">
        <w:rPr>
          <w:spacing w:val="3"/>
          <w:sz w:val="22"/>
          <w:szCs w:val="22"/>
        </w:rPr>
        <w:t>Labor is typically divided between fixed and variable costs because of the different functions involved in production. For example, labor costs for system designers and others involved in product development are typically considered fixed costs because these functions are not dependent on the volume of output. On the other hand, labor on the production line or in the delivery of services varies directly with the number of units produced. So, in most cases, direct labor used in service delivery is considered a variable cost. </w:t>
      </w:r>
      <w:r w:rsidRPr="00F46A9C">
        <w:rPr>
          <w:spacing w:val="3"/>
          <w:sz w:val="22"/>
          <w:szCs w:val="22"/>
        </w:rPr>
        <w:br/>
        <w:t>Production and Costs: Decisions:</w:t>
      </w:r>
    </w:p>
    <w:p w:rsidR="00F46A9C" w:rsidRDefault="00F46A9C" w:rsidP="00F46A9C">
      <w:pPr>
        <w:pStyle w:val="NormalWeb"/>
        <w:shd w:val="clear" w:color="auto" w:fill="FFFFFF"/>
        <w:spacing w:before="0" w:beforeAutospacing="0" w:after="160" w:afterAutospacing="0" w:line="235" w:lineRule="atLeast"/>
        <w:rPr>
          <w:spacing w:val="3"/>
          <w:sz w:val="22"/>
          <w:szCs w:val="22"/>
        </w:rPr>
      </w:pPr>
      <w:r w:rsidRPr="00F46A9C">
        <w:rPr>
          <w:spacing w:val="3"/>
          <w:sz w:val="22"/>
          <w:szCs w:val="22"/>
        </w:rPr>
        <w:t>You mentioned several factors that influence the mix of inputs or the cost of those inputs. What decision might the company face in light of these factors?</w:t>
      </w:r>
    </w:p>
    <w:p w:rsidR="00F46A9C" w:rsidRPr="00F46A9C" w:rsidRDefault="00F46A9C" w:rsidP="00F46A9C">
      <w:pPr>
        <w:pStyle w:val="NormalWeb"/>
        <w:shd w:val="clear" w:color="auto" w:fill="FFFFFF"/>
        <w:spacing w:before="0" w:beforeAutospacing="0" w:after="160" w:afterAutospacing="0" w:line="235" w:lineRule="atLeast"/>
        <w:rPr>
          <w:spacing w:val="3"/>
          <w:sz w:val="22"/>
          <w:szCs w:val="22"/>
        </w:rPr>
      </w:pPr>
      <w:r>
        <w:t>In Module Seven, you will submit your microeconomic analysis paper. It should be a complete, polished artifact containing all of the critical elements of Final Project Part I, including Sections I and IV, which were not covered in the milestones. The final submission should first determine whether the market structure of the industry in which your chosen company operates is perfectly competitive, monopolistically competitive, oligopolistic, or monopolistic. Justify your response. Second, it should assess how the type of market structure impacts your chosen company’s financial performance as measured by performance variables over the past three years. Support your response with data and graphs illustrating two performance variables of your choosing (e.g., sales, net income, stock price) over time. Finally, your paper should answer the following question: How would possible changes in the industry’s market structure impact your chosen company’s business strategy in the future? Keep your company’s current business strategy in mind in your response. The final microanalysis paper should reflect the incorporation of feedback gained thus far in the course</w:t>
      </w:r>
      <w:bookmarkStart w:id="0" w:name="_GoBack"/>
      <w:bookmarkEnd w:id="0"/>
    </w:p>
    <w:p w:rsidR="00F46A9C" w:rsidRDefault="00F46A9C"/>
    <w:sectPr w:rsidR="00F46A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A9C"/>
    <w:rsid w:val="004F4158"/>
    <w:rsid w:val="00F46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985CE"/>
  <w15:chartTrackingRefBased/>
  <w15:docId w15:val="{5F0FBC9B-4DFE-455F-B8B6-825C7540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6A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339249">
      <w:bodyDiv w:val="1"/>
      <w:marLeft w:val="0"/>
      <w:marRight w:val="0"/>
      <w:marTop w:val="0"/>
      <w:marBottom w:val="0"/>
      <w:divBdr>
        <w:top w:val="none" w:sz="0" w:space="0" w:color="auto"/>
        <w:left w:val="none" w:sz="0" w:space="0" w:color="auto"/>
        <w:bottom w:val="none" w:sz="0" w:space="0" w:color="auto"/>
        <w:right w:val="none" w:sz="0" w:space="0" w:color="auto"/>
      </w:divBdr>
    </w:div>
    <w:div w:id="151514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McCullough</dc:creator>
  <cp:keywords/>
  <dc:description/>
  <cp:lastModifiedBy>Lauren McCullough</cp:lastModifiedBy>
  <cp:revision>1</cp:revision>
  <dcterms:created xsi:type="dcterms:W3CDTF">2019-07-08T14:57:00Z</dcterms:created>
  <dcterms:modified xsi:type="dcterms:W3CDTF">2019-07-08T15:00:00Z</dcterms:modified>
</cp:coreProperties>
</file>